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149E4" w14:textId="77777777" w:rsidR="006D4AE5" w:rsidRDefault="006D4AE5" w:rsidP="00737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5434D4F" w14:textId="511AC340" w:rsidR="00624BAA" w:rsidRPr="00BA2B14" w:rsidRDefault="007377F8" w:rsidP="007377F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2B14">
        <w:rPr>
          <w:rFonts w:ascii="Times New Roman" w:hAnsi="Times New Roman" w:cs="Times New Roman"/>
          <w:b/>
          <w:bCs/>
          <w:sz w:val="28"/>
          <w:szCs w:val="28"/>
        </w:rPr>
        <w:t>MESSAGGIO per la VIA CRUCIS DEL MIGRANTE</w:t>
      </w:r>
    </w:p>
    <w:p w14:paraId="4FE5A4B1" w14:textId="5BE3389A" w:rsidR="007377F8" w:rsidRDefault="006751A5" w:rsidP="007377F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Pastorale </w:t>
      </w:r>
      <w:r w:rsidR="007377F8" w:rsidRPr="007377F8">
        <w:rPr>
          <w:rFonts w:ascii="Times New Roman" w:hAnsi="Times New Roman" w:cs="Times New Roman"/>
          <w:sz w:val="24"/>
          <w:szCs w:val="24"/>
        </w:rPr>
        <w:t xml:space="preserve">della Mobilità Umana della Conferenza Episcopale del Guatemala e della Casa del Migrante “Scalabrini” di Città del Guatemala, in occasione della Via Crucis </w:t>
      </w:r>
      <w:r>
        <w:rPr>
          <w:rFonts w:ascii="Times New Roman" w:hAnsi="Times New Roman" w:cs="Times New Roman"/>
          <w:sz w:val="24"/>
          <w:szCs w:val="24"/>
        </w:rPr>
        <w:t>del</w:t>
      </w:r>
      <w:r w:rsidR="007377F8" w:rsidRPr="007377F8">
        <w:rPr>
          <w:rFonts w:ascii="Times New Roman" w:hAnsi="Times New Roman" w:cs="Times New Roman"/>
          <w:sz w:val="24"/>
          <w:szCs w:val="24"/>
        </w:rPr>
        <w:t xml:space="preserve"> Migrant</w:t>
      </w:r>
      <w:r>
        <w:rPr>
          <w:rFonts w:ascii="Times New Roman" w:hAnsi="Times New Roman" w:cs="Times New Roman"/>
          <w:sz w:val="24"/>
          <w:szCs w:val="24"/>
        </w:rPr>
        <w:t>e</w:t>
      </w:r>
      <w:r w:rsidR="007377F8" w:rsidRPr="007377F8">
        <w:rPr>
          <w:rFonts w:ascii="Times New Roman" w:hAnsi="Times New Roman" w:cs="Times New Roman"/>
          <w:sz w:val="24"/>
          <w:szCs w:val="24"/>
        </w:rPr>
        <w:t>, afferma:</w:t>
      </w:r>
    </w:p>
    <w:p w14:paraId="21368D5F" w14:textId="5425C1C7" w:rsidR="007377F8" w:rsidRDefault="007377F8" w:rsidP="001D6C6A">
      <w:pPr>
        <w:pStyle w:val="Paragrafoelenco"/>
        <w:numPr>
          <w:ilvl w:val="0"/>
          <w:numId w:val="1"/>
        </w:numPr>
        <w:spacing w:after="360"/>
        <w:jc w:val="both"/>
        <w:rPr>
          <w:rFonts w:ascii="Times New Roman" w:hAnsi="Times New Roman" w:cs="Times New Roman"/>
          <w:sz w:val="24"/>
          <w:szCs w:val="24"/>
        </w:rPr>
      </w:pPr>
      <w:r w:rsidRPr="007377F8">
        <w:rPr>
          <w:rFonts w:ascii="Times New Roman" w:hAnsi="Times New Roman" w:cs="Times New Roman"/>
          <w:sz w:val="24"/>
          <w:szCs w:val="24"/>
        </w:rPr>
        <w:t>Nella tradizione cristiana, la preghiera della Via Crucis,</w:t>
      </w:r>
      <w:r w:rsidR="00F2218D">
        <w:rPr>
          <w:rFonts w:ascii="Times New Roman" w:hAnsi="Times New Roman" w:cs="Times New Roman"/>
          <w:sz w:val="24"/>
          <w:szCs w:val="24"/>
        </w:rPr>
        <w:t xml:space="preserve"> </w:t>
      </w:r>
      <w:r w:rsidRPr="007377F8">
        <w:rPr>
          <w:rFonts w:ascii="Times New Roman" w:hAnsi="Times New Roman" w:cs="Times New Roman"/>
          <w:sz w:val="24"/>
          <w:szCs w:val="24"/>
        </w:rPr>
        <w:t>specialmente nei venerdì di Quaresima, è una pratica di fede, che commemora e contempla il cammino di Gesù fino alla croce per compiere la sua missione di salvare l'umanità. L'amore di Dio raggiunge qui la sua misura più grande e più profonda, qualcosa che non si può misurare, e umanamente difficile da capire! Nel Golgota, anche se sembra il contrario, germoglia la Vita. Gesù Cristo è veramente risorto!!</w:t>
      </w:r>
    </w:p>
    <w:p w14:paraId="5F171281" w14:textId="3FBB2120" w:rsidR="001D6C6A" w:rsidRDefault="007377F8" w:rsidP="001D6C6A">
      <w:pPr>
        <w:pStyle w:val="Paragrafoelenco"/>
        <w:numPr>
          <w:ilvl w:val="0"/>
          <w:numId w:val="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7F8">
        <w:rPr>
          <w:rFonts w:ascii="Times New Roman" w:hAnsi="Times New Roman" w:cs="Times New Roman"/>
          <w:sz w:val="24"/>
          <w:szCs w:val="24"/>
        </w:rPr>
        <w:t xml:space="preserve">La Via Crucis, a volte ornata di folclore e rappresentazioni, nasconde un realismo drammatico nel suo significato ultimo. Riguarda il nostro mondo, con tutte le sue ingiustizie e sofferenze. Le grida di migranti, profughi, deportati, </w:t>
      </w:r>
      <w:r w:rsidR="003420DD">
        <w:rPr>
          <w:rFonts w:ascii="Times New Roman" w:hAnsi="Times New Roman" w:cs="Times New Roman"/>
          <w:sz w:val="24"/>
          <w:szCs w:val="24"/>
        </w:rPr>
        <w:t xml:space="preserve">che sono </w:t>
      </w:r>
      <w:r w:rsidRPr="007377F8">
        <w:rPr>
          <w:rFonts w:ascii="Times New Roman" w:hAnsi="Times New Roman" w:cs="Times New Roman"/>
          <w:sz w:val="24"/>
          <w:szCs w:val="24"/>
        </w:rPr>
        <w:t>esclusi dal progetto di Amore, che Dio ha creato per tutti.</w:t>
      </w:r>
    </w:p>
    <w:p w14:paraId="52267455" w14:textId="1B494641" w:rsidR="007377F8" w:rsidRPr="007377F8" w:rsidRDefault="007377F8" w:rsidP="001D6C6A">
      <w:pPr>
        <w:pStyle w:val="Paragrafoelenco"/>
        <w:numPr>
          <w:ilvl w:val="0"/>
          <w:numId w:val="1"/>
        </w:num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7377F8">
        <w:rPr>
          <w:rFonts w:ascii="Times New Roman" w:hAnsi="Times New Roman" w:cs="Times New Roman"/>
          <w:sz w:val="24"/>
          <w:szCs w:val="24"/>
        </w:rPr>
        <w:t>Non vogliamo commemorare dimensioni del regno del male, del dolore, della sofferenza che conosciamo troppo bene e che sono già largamente diffuse, bensì la vittoria dell'Amore, molto più silenziosa, apparentemente inoperante... ma efficace e reale!</w:t>
      </w:r>
    </w:p>
    <w:p w14:paraId="3431CFA2" w14:textId="47BD8D66" w:rsidR="007377F8" w:rsidRDefault="007377F8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7F8">
        <w:rPr>
          <w:rFonts w:ascii="Times New Roman" w:hAnsi="Times New Roman" w:cs="Times New Roman"/>
          <w:sz w:val="24"/>
          <w:szCs w:val="24"/>
        </w:rPr>
        <w:t xml:space="preserve">Oggi, attraverso questo messaggio, prima della celebrazione della Via Crucis </w:t>
      </w:r>
      <w:r w:rsidR="00030AE2">
        <w:rPr>
          <w:rFonts w:ascii="Times New Roman" w:hAnsi="Times New Roman" w:cs="Times New Roman"/>
          <w:sz w:val="24"/>
          <w:szCs w:val="24"/>
        </w:rPr>
        <w:t>del</w:t>
      </w:r>
      <w:r w:rsidRPr="007377F8">
        <w:rPr>
          <w:rFonts w:ascii="Times New Roman" w:hAnsi="Times New Roman" w:cs="Times New Roman"/>
          <w:sz w:val="24"/>
          <w:szCs w:val="24"/>
        </w:rPr>
        <w:t xml:space="preserve"> </w:t>
      </w:r>
      <w:r w:rsidR="00030AE2">
        <w:rPr>
          <w:rFonts w:ascii="Times New Roman" w:hAnsi="Times New Roman" w:cs="Times New Roman"/>
          <w:sz w:val="24"/>
          <w:szCs w:val="24"/>
        </w:rPr>
        <w:t>M</w:t>
      </w:r>
      <w:r w:rsidRPr="007377F8">
        <w:rPr>
          <w:rFonts w:ascii="Times New Roman" w:hAnsi="Times New Roman" w:cs="Times New Roman"/>
          <w:sz w:val="24"/>
          <w:szCs w:val="24"/>
        </w:rPr>
        <w:t>igrant</w:t>
      </w:r>
      <w:r w:rsidR="00030AE2">
        <w:rPr>
          <w:rFonts w:ascii="Times New Roman" w:hAnsi="Times New Roman" w:cs="Times New Roman"/>
          <w:sz w:val="24"/>
          <w:szCs w:val="24"/>
        </w:rPr>
        <w:t>e</w:t>
      </w:r>
      <w:r w:rsidRPr="007377F8">
        <w:rPr>
          <w:rFonts w:ascii="Times New Roman" w:hAnsi="Times New Roman" w:cs="Times New Roman"/>
          <w:sz w:val="24"/>
          <w:szCs w:val="24"/>
        </w:rPr>
        <w:t>, condividiamo alcune riflessioni sulla realtà della mobilità umana a partire dalla nostra fede e dalla nostra esperienza di servizio pastorale a</w:t>
      </w:r>
      <w:r w:rsidR="00030AE2">
        <w:rPr>
          <w:rFonts w:ascii="Times New Roman" w:hAnsi="Times New Roman" w:cs="Times New Roman"/>
          <w:sz w:val="24"/>
          <w:szCs w:val="24"/>
        </w:rPr>
        <w:t>l</w:t>
      </w:r>
      <w:r w:rsidRPr="007377F8">
        <w:rPr>
          <w:rFonts w:ascii="Times New Roman" w:hAnsi="Times New Roman" w:cs="Times New Roman"/>
          <w:sz w:val="24"/>
          <w:szCs w:val="24"/>
        </w:rPr>
        <w:t xml:space="preserve"> migrant</w:t>
      </w:r>
      <w:r w:rsidR="00030AE2">
        <w:rPr>
          <w:rFonts w:ascii="Times New Roman" w:hAnsi="Times New Roman" w:cs="Times New Roman"/>
          <w:sz w:val="24"/>
          <w:szCs w:val="24"/>
        </w:rPr>
        <w:t>e</w:t>
      </w:r>
      <w:r w:rsidRPr="007377F8">
        <w:rPr>
          <w:rFonts w:ascii="Times New Roman" w:hAnsi="Times New Roman" w:cs="Times New Roman"/>
          <w:sz w:val="24"/>
          <w:szCs w:val="24"/>
        </w:rPr>
        <w:t xml:space="preserve"> e</w:t>
      </w:r>
      <w:r w:rsidR="00030AE2">
        <w:rPr>
          <w:rFonts w:ascii="Times New Roman" w:hAnsi="Times New Roman" w:cs="Times New Roman"/>
          <w:sz w:val="24"/>
          <w:szCs w:val="24"/>
        </w:rPr>
        <w:t>d</w:t>
      </w:r>
      <w:r w:rsidRPr="007377F8">
        <w:rPr>
          <w:rFonts w:ascii="Times New Roman" w:hAnsi="Times New Roman" w:cs="Times New Roman"/>
          <w:sz w:val="24"/>
          <w:szCs w:val="24"/>
        </w:rPr>
        <w:t xml:space="preserve"> a</w:t>
      </w:r>
      <w:r w:rsidR="00030AE2">
        <w:rPr>
          <w:rFonts w:ascii="Times New Roman" w:hAnsi="Times New Roman" w:cs="Times New Roman"/>
          <w:sz w:val="24"/>
          <w:szCs w:val="24"/>
        </w:rPr>
        <w:t>l</w:t>
      </w:r>
      <w:r w:rsidRPr="007377F8">
        <w:rPr>
          <w:rFonts w:ascii="Times New Roman" w:hAnsi="Times New Roman" w:cs="Times New Roman"/>
          <w:sz w:val="24"/>
          <w:szCs w:val="24"/>
        </w:rPr>
        <w:t xml:space="preserve"> rifugiat</w:t>
      </w:r>
      <w:r w:rsidR="00030AE2">
        <w:rPr>
          <w:rFonts w:ascii="Times New Roman" w:hAnsi="Times New Roman" w:cs="Times New Roman"/>
          <w:sz w:val="24"/>
          <w:szCs w:val="24"/>
        </w:rPr>
        <w:t>o</w:t>
      </w:r>
      <w:r w:rsidRPr="007377F8">
        <w:rPr>
          <w:rFonts w:ascii="Times New Roman" w:hAnsi="Times New Roman" w:cs="Times New Roman"/>
          <w:sz w:val="24"/>
          <w:szCs w:val="24"/>
        </w:rPr>
        <w:t>.</w:t>
      </w:r>
    </w:p>
    <w:p w14:paraId="2F331464" w14:textId="6C93BA72" w:rsidR="007377F8" w:rsidRDefault="007377F8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77F8">
        <w:rPr>
          <w:rFonts w:ascii="Times New Roman" w:hAnsi="Times New Roman" w:cs="Times New Roman"/>
          <w:sz w:val="24"/>
          <w:szCs w:val="24"/>
        </w:rPr>
        <w:t>La migrazione è la conseguenza di ideologie e strutture economiche, sociali e politiche inique, globalizzate e perpetuate nel tempo. Sappiamo che nessuno lascia il proprio paese, la propria famiglia e la propria cultura senza una seria motivazione. Pertanto, siamo preoccupati quando gli Stati, pur avendo la possibilità di cambiare e tornare alla loro vera missione e identità, continuano a mantenere e aumentare misure e strategie restrittive e repressive per il contenimento dell</w:t>
      </w:r>
      <w:r w:rsidR="00FF4DA0">
        <w:rPr>
          <w:rFonts w:ascii="Times New Roman" w:hAnsi="Times New Roman" w:cs="Times New Roman"/>
          <w:sz w:val="24"/>
          <w:szCs w:val="24"/>
        </w:rPr>
        <w:t>a</w:t>
      </w:r>
      <w:r w:rsidRPr="007377F8">
        <w:rPr>
          <w:rFonts w:ascii="Times New Roman" w:hAnsi="Times New Roman" w:cs="Times New Roman"/>
          <w:sz w:val="24"/>
          <w:szCs w:val="24"/>
        </w:rPr>
        <w:t xml:space="preserve"> migrazion</w:t>
      </w:r>
      <w:r w:rsidR="00FF4DA0">
        <w:rPr>
          <w:rFonts w:ascii="Times New Roman" w:hAnsi="Times New Roman" w:cs="Times New Roman"/>
          <w:sz w:val="24"/>
          <w:szCs w:val="24"/>
        </w:rPr>
        <w:t>e</w:t>
      </w:r>
      <w:r w:rsidRPr="007377F8">
        <w:rPr>
          <w:rFonts w:ascii="Times New Roman" w:hAnsi="Times New Roman" w:cs="Times New Roman"/>
          <w:sz w:val="24"/>
          <w:szCs w:val="24"/>
        </w:rPr>
        <w:t xml:space="preserve">. Con ciò si vuole affermare la responsabilità e riconoscere la capacità che hanno le autorità governative di intervenire modificando le strutture, agendo sulle cause delle ingiustizie che provocano la </w:t>
      </w:r>
      <w:r w:rsidR="00D3759F">
        <w:rPr>
          <w:rFonts w:ascii="Times New Roman" w:hAnsi="Times New Roman" w:cs="Times New Roman"/>
          <w:sz w:val="24"/>
          <w:szCs w:val="24"/>
        </w:rPr>
        <w:t>“</w:t>
      </w:r>
      <w:r w:rsidRPr="007377F8">
        <w:rPr>
          <w:rFonts w:ascii="Times New Roman" w:hAnsi="Times New Roman" w:cs="Times New Roman"/>
          <w:sz w:val="24"/>
          <w:szCs w:val="24"/>
        </w:rPr>
        <w:t>Via Crucis del Migrante</w:t>
      </w:r>
      <w:r w:rsidR="00D3759F">
        <w:rPr>
          <w:rFonts w:ascii="Times New Roman" w:hAnsi="Times New Roman" w:cs="Times New Roman"/>
          <w:sz w:val="24"/>
          <w:szCs w:val="24"/>
        </w:rPr>
        <w:t>”</w:t>
      </w:r>
      <w:r w:rsidRPr="007377F8">
        <w:rPr>
          <w:rFonts w:ascii="Times New Roman" w:hAnsi="Times New Roman" w:cs="Times New Roman"/>
          <w:sz w:val="24"/>
          <w:szCs w:val="24"/>
        </w:rPr>
        <w:t xml:space="preserve">, caratterizzata dalle sofferenze, dalla morte di milioni di fratelli e sorelle condannati a </w:t>
      </w:r>
      <w:r w:rsidRPr="00D3759F">
        <w:rPr>
          <w:rFonts w:ascii="Times New Roman" w:hAnsi="Times New Roman" w:cs="Times New Roman"/>
          <w:b/>
          <w:bCs/>
          <w:sz w:val="24"/>
          <w:szCs w:val="24"/>
          <w:u w:val="single"/>
        </w:rPr>
        <w:t>mi</w:t>
      </w:r>
      <w:r w:rsidRPr="007377F8">
        <w:rPr>
          <w:rFonts w:ascii="Times New Roman" w:hAnsi="Times New Roman" w:cs="Times New Roman"/>
          <w:sz w:val="24"/>
          <w:szCs w:val="24"/>
        </w:rPr>
        <w:t xml:space="preserve">grare, ad </w:t>
      </w:r>
      <w:r w:rsidRPr="00D3759F">
        <w:rPr>
          <w:rFonts w:ascii="Times New Roman" w:hAnsi="Times New Roman" w:cs="Times New Roman"/>
          <w:b/>
          <w:bCs/>
          <w:sz w:val="24"/>
          <w:szCs w:val="24"/>
          <w:u w:val="single"/>
        </w:rPr>
        <w:t>e</w:t>
      </w:r>
      <w:r w:rsidRPr="007377F8">
        <w:rPr>
          <w:rFonts w:ascii="Times New Roman" w:hAnsi="Times New Roman" w:cs="Times New Roman"/>
          <w:sz w:val="24"/>
          <w:szCs w:val="24"/>
        </w:rPr>
        <w:t>migrare, e tanti, anche ad essere deportati.</w:t>
      </w:r>
    </w:p>
    <w:p w14:paraId="3603AF19" w14:textId="4272264B" w:rsidR="00C732E6" w:rsidRPr="006D4AE5" w:rsidRDefault="00C732E6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732E6">
        <w:rPr>
          <w:rFonts w:ascii="Times New Roman" w:hAnsi="Times New Roman" w:cs="Times New Roman"/>
          <w:sz w:val="24"/>
          <w:szCs w:val="24"/>
        </w:rPr>
        <w:t>Parlando di strutture inique, data l'attuale realtà dei migranti in transito, sembrerebbe che il ruolo dell'autorità legittimi la creazione del "</w:t>
      </w:r>
      <w:r w:rsidRPr="006D4AE5">
        <w:rPr>
          <w:rFonts w:ascii="Times New Roman" w:hAnsi="Times New Roman" w:cs="Times New Roman"/>
          <w:sz w:val="24"/>
          <w:szCs w:val="24"/>
          <w:u w:val="single"/>
        </w:rPr>
        <w:t>diritto di derubare e violare coloro che sono considerati privi di diritti, perché privi di documenti!"</w:t>
      </w:r>
    </w:p>
    <w:p w14:paraId="3033F426" w14:textId="152AC634" w:rsidR="00C732E6" w:rsidRDefault="00C732E6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2E6">
        <w:rPr>
          <w:rFonts w:ascii="Times New Roman" w:hAnsi="Times New Roman" w:cs="Times New Roman"/>
          <w:sz w:val="24"/>
          <w:szCs w:val="24"/>
        </w:rPr>
        <w:t xml:space="preserve">Questa realtà fa risuonare nella nostra mente e nel nostro cuore le parole del padre dei migranti, </w:t>
      </w:r>
      <w:r w:rsidR="006D4AE5">
        <w:rPr>
          <w:rFonts w:ascii="Times New Roman" w:hAnsi="Times New Roman" w:cs="Times New Roman"/>
          <w:sz w:val="24"/>
          <w:szCs w:val="24"/>
        </w:rPr>
        <w:t>S</w:t>
      </w:r>
      <w:r w:rsidRPr="00C732E6">
        <w:rPr>
          <w:rFonts w:ascii="Times New Roman" w:hAnsi="Times New Roman" w:cs="Times New Roman"/>
          <w:sz w:val="24"/>
          <w:szCs w:val="24"/>
        </w:rPr>
        <w:t>an Giovanni Battista Scalabrini, quando ci esorta a: «</w:t>
      </w:r>
      <w:r w:rsidRPr="006D4AE5">
        <w:rPr>
          <w:rFonts w:ascii="Times New Roman" w:hAnsi="Times New Roman" w:cs="Times New Roman"/>
          <w:i/>
          <w:iCs/>
          <w:sz w:val="24"/>
          <w:szCs w:val="24"/>
          <w:u w:val="single"/>
        </w:rPr>
        <w:t>Dobbiamo partecipare alla vita pubblica, opponendoci con tutte le vie lecite per il trionfo della verità e della giustizia</w:t>
      </w:r>
      <w:r w:rsidRPr="00C732E6">
        <w:rPr>
          <w:rFonts w:ascii="Times New Roman" w:hAnsi="Times New Roman" w:cs="Times New Roman"/>
          <w:sz w:val="24"/>
          <w:szCs w:val="24"/>
        </w:rPr>
        <w:t>".</w:t>
      </w:r>
    </w:p>
    <w:p w14:paraId="301F958F" w14:textId="5CB9086F" w:rsidR="00C732E6" w:rsidRDefault="00C732E6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2E6">
        <w:rPr>
          <w:rFonts w:ascii="Times New Roman" w:hAnsi="Times New Roman" w:cs="Times New Roman"/>
          <w:sz w:val="24"/>
          <w:szCs w:val="24"/>
        </w:rPr>
        <w:t>D'altra parte, ci preoccupano le misure che si stanno attuando e quanto la normativa vigente determin</w:t>
      </w:r>
      <w:r w:rsidR="00265BA1">
        <w:rPr>
          <w:rFonts w:ascii="Times New Roman" w:hAnsi="Times New Roman" w:cs="Times New Roman"/>
          <w:sz w:val="24"/>
          <w:szCs w:val="24"/>
        </w:rPr>
        <w:t>i</w:t>
      </w:r>
      <w:r w:rsidRPr="00C732E6">
        <w:rPr>
          <w:rFonts w:ascii="Times New Roman" w:hAnsi="Times New Roman" w:cs="Times New Roman"/>
          <w:sz w:val="24"/>
          <w:szCs w:val="24"/>
        </w:rPr>
        <w:t xml:space="preserve"> per il governo </w:t>
      </w:r>
      <w:r w:rsidR="00265BA1">
        <w:rPr>
          <w:rFonts w:ascii="Times New Roman" w:hAnsi="Times New Roman" w:cs="Times New Roman"/>
          <w:sz w:val="24"/>
          <w:szCs w:val="24"/>
        </w:rPr>
        <w:t>il</w:t>
      </w:r>
      <w:r w:rsidRPr="00C732E6">
        <w:rPr>
          <w:rFonts w:ascii="Times New Roman" w:hAnsi="Times New Roman" w:cs="Times New Roman"/>
          <w:sz w:val="24"/>
          <w:szCs w:val="24"/>
        </w:rPr>
        <w:t xml:space="preserve"> fenomeno migratorio nel Paese. Siamo estremamente preoccupati per quanto previsto dal Regolamento del Codice dell</w:t>
      </w:r>
      <w:r w:rsidR="00265BA1">
        <w:rPr>
          <w:rFonts w:ascii="Times New Roman" w:hAnsi="Times New Roman" w:cs="Times New Roman"/>
          <w:sz w:val="24"/>
          <w:szCs w:val="24"/>
        </w:rPr>
        <w:t>a</w:t>
      </w:r>
      <w:r w:rsidRPr="00C732E6">
        <w:rPr>
          <w:rFonts w:ascii="Times New Roman" w:hAnsi="Times New Roman" w:cs="Times New Roman"/>
          <w:sz w:val="24"/>
          <w:szCs w:val="24"/>
        </w:rPr>
        <w:t xml:space="preserve"> Migrazion</w:t>
      </w:r>
      <w:r w:rsidR="00265BA1">
        <w:rPr>
          <w:rFonts w:ascii="Times New Roman" w:hAnsi="Times New Roman" w:cs="Times New Roman"/>
          <w:sz w:val="24"/>
          <w:szCs w:val="24"/>
        </w:rPr>
        <w:t>e</w:t>
      </w:r>
      <w:r w:rsidRPr="00C732E6">
        <w:rPr>
          <w:rFonts w:ascii="Times New Roman" w:hAnsi="Times New Roman" w:cs="Times New Roman"/>
          <w:sz w:val="24"/>
          <w:szCs w:val="24"/>
        </w:rPr>
        <w:t xml:space="preserve"> nel suo capitolo sui “soggetti autorizzati dall'Istituto all'accoglienza e all'assistenza temporanea”.</w:t>
      </w:r>
    </w:p>
    <w:p w14:paraId="4C777518" w14:textId="172CE2B4" w:rsidR="00C732E6" w:rsidRDefault="00C732E6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732E6">
        <w:rPr>
          <w:rFonts w:ascii="Times New Roman" w:hAnsi="Times New Roman" w:cs="Times New Roman"/>
          <w:sz w:val="24"/>
          <w:szCs w:val="24"/>
        </w:rPr>
        <w:t>La trasmissione di dati sensibili, la vigilanza e il controllo, l'attribuzione dell'autorità di determinare il funzionamento delle Cas</w:t>
      </w:r>
      <w:r w:rsidR="0026718D">
        <w:rPr>
          <w:rFonts w:ascii="Times New Roman" w:hAnsi="Times New Roman" w:cs="Times New Roman"/>
          <w:sz w:val="24"/>
          <w:szCs w:val="24"/>
        </w:rPr>
        <w:t xml:space="preserve">e </w:t>
      </w:r>
      <w:r w:rsidRPr="00C732E6">
        <w:rPr>
          <w:rFonts w:ascii="Times New Roman" w:hAnsi="Times New Roman" w:cs="Times New Roman"/>
          <w:sz w:val="24"/>
          <w:szCs w:val="24"/>
        </w:rPr>
        <w:t>del Migrante, piuttosto che esprimere preoccupazione per "</w:t>
      </w:r>
      <w:r w:rsidR="0026718D" w:rsidRPr="0026718D">
        <w:rPr>
          <w:rFonts w:ascii="Times New Roman" w:hAnsi="Times New Roman" w:cs="Times New Roman"/>
          <w:i/>
          <w:iCs/>
          <w:sz w:val="24"/>
          <w:szCs w:val="24"/>
        </w:rPr>
        <w:t>garantire</w:t>
      </w:r>
      <w:r w:rsidRPr="0026718D">
        <w:rPr>
          <w:rFonts w:ascii="Times New Roman" w:hAnsi="Times New Roman" w:cs="Times New Roman"/>
          <w:i/>
          <w:iCs/>
          <w:sz w:val="24"/>
          <w:szCs w:val="24"/>
        </w:rPr>
        <w:t xml:space="preserve"> il benessere e i diritti dei migranti</w:t>
      </w:r>
      <w:r w:rsidRPr="00C732E6">
        <w:rPr>
          <w:rFonts w:ascii="Times New Roman" w:hAnsi="Times New Roman" w:cs="Times New Roman"/>
          <w:sz w:val="24"/>
          <w:szCs w:val="24"/>
        </w:rPr>
        <w:t>", obbedisce a politiche chiamate sicurezza nazionale, che legittimano strategie che sono contrarie al benessere del migrante e che, in realtà, continuano a “crocifiggerlo”.</w:t>
      </w:r>
    </w:p>
    <w:p w14:paraId="7449A476" w14:textId="122F4AE9" w:rsidR="00AD117B" w:rsidRDefault="00AD117B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17B">
        <w:rPr>
          <w:rFonts w:ascii="Times New Roman" w:hAnsi="Times New Roman" w:cs="Times New Roman"/>
          <w:sz w:val="24"/>
          <w:szCs w:val="24"/>
        </w:rPr>
        <w:t>La voce profetica della Conferenza Episcopale del Guatemala ci incoraggia a continuare a lottare e difendere il nostro servizio e la nostra autonomia pastorale poiché, come affermano i vescovi: "</w:t>
      </w:r>
      <w:r w:rsidRPr="007E6448">
        <w:rPr>
          <w:rFonts w:ascii="Times New Roman" w:hAnsi="Times New Roman" w:cs="Times New Roman"/>
          <w:i/>
          <w:iCs/>
          <w:sz w:val="24"/>
          <w:szCs w:val="24"/>
        </w:rPr>
        <w:t>le nostre Cas</w:t>
      </w:r>
      <w:r w:rsidR="007E6448" w:rsidRPr="007E64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7E6448">
        <w:rPr>
          <w:rFonts w:ascii="Times New Roman" w:hAnsi="Times New Roman" w:cs="Times New Roman"/>
          <w:i/>
          <w:iCs/>
          <w:sz w:val="24"/>
          <w:szCs w:val="24"/>
        </w:rPr>
        <w:t xml:space="preserve"> del Migrante devono essere mantenute come un servizio di carità rispettoso e gratuito, e l'applicazione rigida </w:t>
      </w:r>
      <w:r w:rsidR="007E6448" w:rsidRPr="007E6448">
        <w:rPr>
          <w:rFonts w:ascii="Times New Roman" w:hAnsi="Times New Roman" w:cs="Times New Roman"/>
          <w:i/>
          <w:iCs/>
          <w:sz w:val="24"/>
          <w:szCs w:val="24"/>
        </w:rPr>
        <w:t>della normativa</w:t>
      </w:r>
      <w:r w:rsidRPr="007E6448">
        <w:rPr>
          <w:rFonts w:ascii="Times New Roman" w:hAnsi="Times New Roman" w:cs="Times New Roman"/>
          <w:i/>
          <w:iCs/>
          <w:sz w:val="24"/>
          <w:szCs w:val="24"/>
        </w:rPr>
        <w:t xml:space="preserve"> lo impedirebbe e ci costringerebbe a chiuderl</w:t>
      </w:r>
      <w:r w:rsidR="007E6448" w:rsidRPr="007E6448">
        <w:rPr>
          <w:rFonts w:ascii="Times New Roman" w:hAnsi="Times New Roman" w:cs="Times New Roman"/>
          <w:i/>
          <w:iCs/>
          <w:sz w:val="24"/>
          <w:szCs w:val="24"/>
        </w:rPr>
        <w:t>e</w:t>
      </w:r>
      <w:r w:rsidRPr="00AD117B">
        <w:rPr>
          <w:rFonts w:ascii="Times New Roman" w:hAnsi="Times New Roman" w:cs="Times New Roman"/>
          <w:sz w:val="24"/>
          <w:szCs w:val="24"/>
        </w:rPr>
        <w:t>”.</w:t>
      </w:r>
    </w:p>
    <w:p w14:paraId="5E8F073D" w14:textId="77777777" w:rsidR="00AD117B" w:rsidRPr="00AD117B" w:rsidRDefault="00AD117B" w:rsidP="00AD117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568BBF" w14:textId="7A777397" w:rsidR="00AD117B" w:rsidRPr="008232DC" w:rsidRDefault="00AD117B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D117B">
        <w:rPr>
          <w:rFonts w:ascii="Times New Roman" w:hAnsi="Times New Roman" w:cs="Times New Roman"/>
          <w:sz w:val="24"/>
          <w:szCs w:val="24"/>
        </w:rPr>
        <w:lastRenderedPageBreak/>
        <w:t>Cristo-Gesù è morto sulla Croce per Amore.</w:t>
      </w:r>
      <w:r w:rsidR="008232DC">
        <w:rPr>
          <w:rFonts w:ascii="Times New Roman" w:hAnsi="Times New Roman" w:cs="Times New Roman"/>
          <w:sz w:val="24"/>
          <w:szCs w:val="24"/>
        </w:rPr>
        <w:t xml:space="preserve"> </w:t>
      </w:r>
      <w:r w:rsidRPr="00AD117B">
        <w:rPr>
          <w:rFonts w:ascii="Times New Roman" w:hAnsi="Times New Roman" w:cs="Times New Roman"/>
          <w:sz w:val="24"/>
          <w:szCs w:val="24"/>
        </w:rPr>
        <w:t>Nella storia della Chiesa, il servizio ad essa connesso, radicale e disinteressato, è sempre stato difeso fino alle ultime conseguenze; senza la testimonianza della diaconia, ogni profezia e denuncia sarebbero parole vuote! Suonano provocatorie le parole dell'</w:t>
      </w:r>
      <w:r w:rsidR="008232DC">
        <w:rPr>
          <w:rFonts w:ascii="Times New Roman" w:hAnsi="Times New Roman" w:cs="Times New Roman"/>
          <w:sz w:val="24"/>
          <w:szCs w:val="24"/>
        </w:rPr>
        <w:t>A</w:t>
      </w:r>
      <w:r w:rsidRPr="00AD117B">
        <w:rPr>
          <w:rFonts w:ascii="Times New Roman" w:hAnsi="Times New Roman" w:cs="Times New Roman"/>
          <w:sz w:val="24"/>
          <w:szCs w:val="24"/>
        </w:rPr>
        <w:t xml:space="preserve">rcivescovo emerito di Los Angeles, California, </w:t>
      </w:r>
      <w:r w:rsidR="008232DC">
        <w:rPr>
          <w:rFonts w:ascii="Times New Roman" w:hAnsi="Times New Roman" w:cs="Times New Roman"/>
          <w:sz w:val="24"/>
          <w:szCs w:val="24"/>
        </w:rPr>
        <w:t>C</w:t>
      </w:r>
      <w:r w:rsidRPr="00AD117B">
        <w:rPr>
          <w:rFonts w:ascii="Times New Roman" w:hAnsi="Times New Roman" w:cs="Times New Roman"/>
          <w:sz w:val="24"/>
          <w:szCs w:val="24"/>
        </w:rPr>
        <w:t>ardinale Roger Mahony, quando una legge voleva negare i servizi sanitari ai migranti irregolari negli Stati Uniti: “…</w:t>
      </w:r>
      <w:r w:rsidRPr="008232DC">
        <w:rPr>
          <w:rFonts w:ascii="Times New Roman" w:hAnsi="Times New Roman" w:cs="Times New Roman"/>
          <w:i/>
          <w:iCs/>
          <w:sz w:val="24"/>
          <w:szCs w:val="24"/>
        </w:rPr>
        <w:t>se i politici approvano leggi che criminalizzano gli irregolari e coloro che li aiutano (5 anni di carcere) ordino ai sacerdoti e agli agenti pastorali della mia diocesi</w:t>
      </w:r>
      <w:r w:rsidR="008232DC" w:rsidRPr="008232D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8232D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232DC">
        <w:rPr>
          <w:rFonts w:ascii="Times New Roman" w:hAnsi="Times New Roman" w:cs="Times New Roman"/>
          <w:i/>
          <w:iCs/>
          <w:sz w:val="24"/>
          <w:szCs w:val="24"/>
          <w:u w:val="single"/>
        </w:rPr>
        <w:t>di disobbedire a questa legge</w:t>
      </w:r>
      <w:r w:rsidRPr="00721DCB">
        <w:rPr>
          <w:rFonts w:ascii="Times New Roman" w:hAnsi="Times New Roman" w:cs="Times New Roman"/>
          <w:i/>
          <w:iCs/>
          <w:sz w:val="24"/>
          <w:szCs w:val="24"/>
        </w:rPr>
        <w:t>…”</w:t>
      </w:r>
    </w:p>
    <w:p w14:paraId="7069B4AF" w14:textId="009EA991" w:rsidR="00AD117B" w:rsidRDefault="00AD117B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117B">
        <w:rPr>
          <w:rFonts w:ascii="Times New Roman" w:hAnsi="Times New Roman" w:cs="Times New Roman"/>
          <w:sz w:val="24"/>
          <w:szCs w:val="24"/>
        </w:rPr>
        <w:t xml:space="preserve">Siamo anche preoccupati per l'approccio e le risposte che le autorità stanno dando </w:t>
      </w:r>
      <w:r w:rsidR="00C91B07">
        <w:rPr>
          <w:rFonts w:ascii="Times New Roman" w:hAnsi="Times New Roman" w:cs="Times New Roman"/>
          <w:sz w:val="24"/>
          <w:szCs w:val="24"/>
        </w:rPr>
        <w:t>in questi</w:t>
      </w:r>
      <w:r w:rsidRPr="00AD117B">
        <w:rPr>
          <w:rFonts w:ascii="Times New Roman" w:hAnsi="Times New Roman" w:cs="Times New Roman"/>
          <w:sz w:val="24"/>
          <w:szCs w:val="24"/>
        </w:rPr>
        <w:t xml:space="preserve"> ultimi tempi. La loro risposta è stata quella della repressione e del contenimento, che rivela l'incapacità di governi che paradossalmente sono gli stessi che sono stati storicamente e continuano a mantenere politiche che provocano l'emigrazione dei loro connazionali. Aumenta il numero dei migranti guatemaltechi deportati e di coloro che sono tragicamente vittime di incidenti, stupri e rapimenti. Suona appropriato citare San </w:t>
      </w:r>
      <w:r w:rsidR="00C91B07">
        <w:rPr>
          <w:rFonts w:ascii="Times New Roman" w:hAnsi="Times New Roman" w:cs="Times New Roman"/>
          <w:sz w:val="24"/>
          <w:szCs w:val="24"/>
        </w:rPr>
        <w:t>Giovanni Battista</w:t>
      </w:r>
      <w:r w:rsidRPr="00AD117B">
        <w:rPr>
          <w:rFonts w:ascii="Times New Roman" w:hAnsi="Times New Roman" w:cs="Times New Roman"/>
          <w:sz w:val="24"/>
          <w:szCs w:val="24"/>
        </w:rPr>
        <w:t xml:space="preserve"> Scalabrini quando denunciava l'inefficacia dei governi: "...</w:t>
      </w:r>
      <w:r w:rsidRPr="00D122AE">
        <w:rPr>
          <w:rFonts w:ascii="Times New Roman" w:hAnsi="Times New Roman" w:cs="Times New Roman"/>
          <w:i/>
          <w:iCs/>
          <w:sz w:val="24"/>
          <w:szCs w:val="24"/>
        </w:rPr>
        <w:t xml:space="preserve">libertà di migrare e </w:t>
      </w:r>
      <w:r w:rsidR="00D122AE" w:rsidRPr="00D122AE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D122AE">
        <w:rPr>
          <w:rFonts w:ascii="Times New Roman" w:hAnsi="Times New Roman" w:cs="Times New Roman"/>
          <w:i/>
          <w:iCs/>
          <w:sz w:val="24"/>
          <w:szCs w:val="24"/>
        </w:rPr>
        <w:t>on di far emigrare</w:t>
      </w:r>
      <w:r w:rsidRPr="00AD117B">
        <w:rPr>
          <w:rFonts w:ascii="Times New Roman" w:hAnsi="Times New Roman" w:cs="Times New Roman"/>
          <w:sz w:val="24"/>
          <w:szCs w:val="24"/>
        </w:rPr>
        <w:t>...!" Dà l'impressione che i paesi repressivi siano diventati "filtri purificatori molto efficaci" di altri paesi.</w:t>
      </w:r>
    </w:p>
    <w:p w14:paraId="4ECA3F99" w14:textId="70C3ACF4" w:rsidR="00AD117B" w:rsidRDefault="00BF7665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7665">
        <w:rPr>
          <w:rFonts w:ascii="Times New Roman" w:hAnsi="Times New Roman" w:cs="Times New Roman"/>
          <w:sz w:val="24"/>
          <w:szCs w:val="24"/>
        </w:rPr>
        <w:t xml:space="preserve">Allo stesso modo, ci preoccupano i profili e le caratteristiche che il fenomeno migratorio sta assumendo nella nostra regione: intere famiglie, bambini e donne incinte che sono in viaggio perché espulse, talvolta senza la possibilità di rientrare </w:t>
      </w:r>
      <w:r w:rsidR="000801D6">
        <w:rPr>
          <w:rFonts w:ascii="Times New Roman" w:hAnsi="Times New Roman" w:cs="Times New Roman"/>
          <w:sz w:val="24"/>
          <w:szCs w:val="24"/>
        </w:rPr>
        <w:t xml:space="preserve">un </w:t>
      </w:r>
      <w:r w:rsidRPr="00BF7665">
        <w:rPr>
          <w:rFonts w:ascii="Times New Roman" w:hAnsi="Times New Roman" w:cs="Times New Roman"/>
          <w:sz w:val="24"/>
          <w:szCs w:val="24"/>
        </w:rPr>
        <w:t>giorno nei propri paesi, con un percorso, nella maggior parte dei casi, poco chiaro o sicuro, non avendo reti di supporto o familiari a destinazione. Sono scene quotidiane nelle nostre Cas</w:t>
      </w:r>
      <w:r w:rsidR="000801D6">
        <w:rPr>
          <w:rFonts w:ascii="Times New Roman" w:hAnsi="Times New Roman" w:cs="Times New Roman"/>
          <w:sz w:val="24"/>
          <w:szCs w:val="24"/>
        </w:rPr>
        <w:t>e</w:t>
      </w:r>
      <w:r w:rsidRPr="00BF7665">
        <w:rPr>
          <w:rFonts w:ascii="Times New Roman" w:hAnsi="Times New Roman" w:cs="Times New Roman"/>
          <w:sz w:val="24"/>
          <w:szCs w:val="24"/>
        </w:rPr>
        <w:t xml:space="preserve"> del Migrante, una migrazione causata dalla disperazione e dalla mancanza di prospettive future nei paesi di origine. Ecco allora che la migrazione, più che una necessità, “</w:t>
      </w:r>
      <w:r w:rsidRPr="000801D6">
        <w:rPr>
          <w:rFonts w:ascii="Times New Roman" w:hAnsi="Times New Roman" w:cs="Times New Roman"/>
          <w:i/>
          <w:iCs/>
          <w:sz w:val="24"/>
          <w:szCs w:val="24"/>
        </w:rPr>
        <w:t>diventa un diritto</w:t>
      </w:r>
      <w:r w:rsidRPr="00BF7665">
        <w:rPr>
          <w:rFonts w:ascii="Times New Roman" w:hAnsi="Times New Roman" w:cs="Times New Roman"/>
          <w:sz w:val="24"/>
          <w:szCs w:val="24"/>
        </w:rPr>
        <w:t>”.</w:t>
      </w:r>
    </w:p>
    <w:p w14:paraId="5C0B38E7" w14:textId="146A6374" w:rsidR="00BF7665" w:rsidRDefault="00BF7665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7665">
        <w:rPr>
          <w:rFonts w:ascii="Times New Roman" w:hAnsi="Times New Roman" w:cs="Times New Roman"/>
          <w:sz w:val="24"/>
          <w:szCs w:val="24"/>
        </w:rPr>
        <w:t>Certamente l'opinione pubblica guatemalteca è capace di riconoscere e mostrare solidarietà ai migranti che transitano nel nostro Paese, vedendo in essi i propri parenti, amici e connazionali che subiscono la lunga "Via Crucis" verso il nord. Tuttavia, non tutte le risposte seguono questi principi, ma innumerevoli persone e istituzioni, incoraggiat</w:t>
      </w:r>
      <w:r w:rsidR="007142B3">
        <w:rPr>
          <w:rFonts w:ascii="Times New Roman" w:hAnsi="Times New Roman" w:cs="Times New Roman"/>
          <w:sz w:val="24"/>
          <w:szCs w:val="24"/>
        </w:rPr>
        <w:t>i</w:t>
      </w:r>
      <w:r w:rsidRPr="00BF7665">
        <w:rPr>
          <w:rFonts w:ascii="Times New Roman" w:hAnsi="Times New Roman" w:cs="Times New Roman"/>
          <w:sz w:val="24"/>
          <w:szCs w:val="24"/>
        </w:rPr>
        <w:t xml:space="preserve"> e illuminat</w:t>
      </w:r>
      <w:r w:rsidR="007142B3">
        <w:rPr>
          <w:rFonts w:ascii="Times New Roman" w:hAnsi="Times New Roman" w:cs="Times New Roman"/>
          <w:sz w:val="24"/>
          <w:szCs w:val="24"/>
        </w:rPr>
        <w:t>i</w:t>
      </w:r>
      <w:r w:rsidRPr="00BF7665">
        <w:rPr>
          <w:rFonts w:ascii="Times New Roman" w:hAnsi="Times New Roman" w:cs="Times New Roman"/>
          <w:sz w:val="24"/>
          <w:szCs w:val="24"/>
        </w:rPr>
        <w:t xml:space="preserve"> da principi umani e solidali, hanno deciso e continuano a scegliere di rispondere ai bisogni di migliaia di migranti.</w:t>
      </w:r>
    </w:p>
    <w:p w14:paraId="78351BC6" w14:textId="2EA39DE9" w:rsidR="00BF7665" w:rsidRDefault="00BF7665" w:rsidP="007377F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F7665">
        <w:rPr>
          <w:rFonts w:ascii="Times New Roman" w:hAnsi="Times New Roman" w:cs="Times New Roman"/>
          <w:sz w:val="24"/>
          <w:szCs w:val="24"/>
        </w:rPr>
        <w:t xml:space="preserve">In comunione e coordinamento con la Pastorale della Mobilità Umana dell'Episcopato del Guatemala, le nostre Case del Migrante, gli Uffici e gli altri Centri di </w:t>
      </w:r>
      <w:r w:rsidR="002460D1">
        <w:rPr>
          <w:rFonts w:ascii="Times New Roman" w:hAnsi="Times New Roman" w:cs="Times New Roman"/>
          <w:sz w:val="24"/>
          <w:szCs w:val="24"/>
        </w:rPr>
        <w:t>A</w:t>
      </w:r>
      <w:r w:rsidRPr="00BF7665">
        <w:rPr>
          <w:rFonts w:ascii="Times New Roman" w:hAnsi="Times New Roman" w:cs="Times New Roman"/>
          <w:sz w:val="24"/>
          <w:szCs w:val="24"/>
        </w:rPr>
        <w:t>ssistenza sono diventati un modello di azione sociale per le istituzioni e le organizzazioni della società civile a livello nazionale e internazionale.</w:t>
      </w:r>
    </w:p>
    <w:p w14:paraId="47113307" w14:textId="503D97B0" w:rsidR="00BF7665" w:rsidRDefault="00BF7665" w:rsidP="00BF7665">
      <w:pPr>
        <w:jc w:val="both"/>
        <w:rPr>
          <w:rFonts w:ascii="Times New Roman" w:hAnsi="Times New Roman" w:cs="Times New Roman"/>
          <w:sz w:val="24"/>
          <w:szCs w:val="24"/>
        </w:rPr>
      </w:pPr>
      <w:r w:rsidRPr="00BF7665">
        <w:rPr>
          <w:rFonts w:ascii="Times New Roman" w:hAnsi="Times New Roman" w:cs="Times New Roman"/>
          <w:sz w:val="24"/>
          <w:szCs w:val="24"/>
        </w:rPr>
        <w:t>Riaffermiamo il nostro esercizio a partire dai principi del Vangelo e nella prospettiva dei diritti umani, rifiutando profeticamente ogni atteggiamento di esclusione, criminalizzazione e penalizzazione del migrante, del nostro servizio e di tutti gli agenti pastorali e persone di "buona volontà" che vi partecipano.</w:t>
      </w:r>
    </w:p>
    <w:p w14:paraId="65F11333" w14:textId="06A18FC2" w:rsidR="00C07885" w:rsidRDefault="00C07885" w:rsidP="00BF766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85">
        <w:rPr>
          <w:rFonts w:ascii="Times New Roman" w:hAnsi="Times New Roman" w:cs="Times New Roman"/>
          <w:sz w:val="24"/>
          <w:szCs w:val="24"/>
        </w:rPr>
        <w:t xml:space="preserve">Cristo </w:t>
      </w:r>
      <w:r w:rsidR="0057275D">
        <w:rPr>
          <w:rFonts w:ascii="Times New Roman" w:hAnsi="Times New Roman" w:cs="Times New Roman"/>
          <w:sz w:val="24"/>
          <w:szCs w:val="24"/>
        </w:rPr>
        <w:t>risorge</w:t>
      </w:r>
      <w:r w:rsidRPr="00C07885">
        <w:rPr>
          <w:rFonts w:ascii="Times New Roman" w:hAnsi="Times New Roman" w:cs="Times New Roman"/>
          <w:sz w:val="24"/>
          <w:szCs w:val="24"/>
        </w:rPr>
        <w:t xml:space="preserve"> costantemente nelle speranze e nei sogni del migrante che </w:t>
      </w:r>
      <w:r w:rsidR="0057275D">
        <w:rPr>
          <w:rFonts w:ascii="Times New Roman" w:hAnsi="Times New Roman" w:cs="Times New Roman"/>
          <w:sz w:val="24"/>
          <w:szCs w:val="24"/>
        </w:rPr>
        <w:t>lotta</w:t>
      </w:r>
      <w:r w:rsidRPr="00C07885">
        <w:rPr>
          <w:rFonts w:ascii="Times New Roman" w:hAnsi="Times New Roman" w:cs="Times New Roman"/>
          <w:sz w:val="24"/>
          <w:szCs w:val="24"/>
        </w:rPr>
        <w:t xml:space="preserve"> nel suo pellegrinaggio, nonostante le misure e le politiche di contenimento e repressione che si è cercato di attuare in diversi Paesi e regioni e, in tempi diversi. È così che la storia ci insegna che i migranti sono una forza trasformatrice e portatrice di valori umani e spirituali che influenzano i destini dei popoli.</w:t>
      </w:r>
    </w:p>
    <w:p w14:paraId="260652B4" w14:textId="7AC72030" w:rsidR="00C07885" w:rsidRPr="00C07885" w:rsidRDefault="00C07885" w:rsidP="00C07885">
      <w:pPr>
        <w:jc w:val="both"/>
        <w:rPr>
          <w:rFonts w:ascii="Times New Roman" w:hAnsi="Times New Roman" w:cs="Times New Roman"/>
          <w:sz w:val="24"/>
          <w:szCs w:val="24"/>
        </w:rPr>
      </w:pPr>
      <w:r w:rsidRPr="00C07885">
        <w:rPr>
          <w:rFonts w:ascii="Times New Roman" w:hAnsi="Times New Roman" w:cs="Times New Roman"/>
          <w:sz w:val="24"/>
          <w:szCs w:val="24"/>
        </w:rPr>
        <w:t>Infine, siamo convinti che: commemorare la Via Crucis di Gesù Cristo è anche camminare insieme, condivide</w:t>
      </w:r>
      <w:r w:rsidR="00BD1720">
        <w:rPr>
          <w:rFonts w:ascii="Times New Roman" w:hAnsi="Times New Roman" w:cs="Times New Roman"/>
          <w:sz w:val="24"/>
          <w:szCs w:val="24"/>
        </w:rPr>
        <w:t>ndo</w:t>
      </w:r>
      <w:r w:rsidRPr="00C07885">
        <w:rPr>
          <w:rFonts w:ascii="Times New Roman" w:hAnsi="Times New Roman" w:cs="Times New Roman"/>
          <w:sz w:val="24"/>
          <w:szCs w:val="24"/>
        </w:rPr>
        <w:t xml:space="preserve"> gli ideali e la missione in cui Gesù ha consacrato la sua vita, po</w:t>
      </w:r>
      <w:r w:rsidR="00BD1720">
        <w:rPr>
          <w:rFonts w:ascii="Times New Roman" w:hAnsi="Times New Roman" w:cs="Times New Roman"/>
          <w:sz w:val="24"/>
          <w:szCs w:val="24"/>
        </w:rPr>
        <w:t>nendo</w:t>
      </w:r>
      <w:r w:rsidRPr="00C07885">
        <w:rPr>
          <w:rFonts w:ascii="Times New Roman" w:hAnsi="Times New Roman" w:cs="Times New Roman"/>
          <w:sz w:val="24"/>
          <w:szCs w:val="24"/>
        </w:rPr>
        <w:t xml:space="preserve"> le basi per costruire un mondo diverso, in cui la giustizia, l'amore e la solidarietà siano </w:t>
      </w:r>
      <w:r w:rsidR="00BD1720">
        <w:rPr>
          <w:rFonts w:ascii="Times New Roman" w:hAnsi="Times New Roman" w:cs="Times New Roman"/>
          <w:sz w:val="24"/>
          <w:szCs w:val="24"/>
        </w:rPr>
        <w:t>i</w:t>
      </w:r>
      <w:r w:rsidRPr="00C07885">
        <w:rPr>
          <w:rFonts w:ascii="Times New Roman" w:hAnsi="Times New Roman" w:cs="Times New Roman"/>
          <w:sz w:val="24"/>
          <w:szCs w:val="24"/>
        </w:rPr>
        <w:t xml:space="preserve"> principi che regolano i rapporti interpersonali e</w:t>
      </w:r>
      <w:r w:rsidR="00BD1720">
        <w:rPr>
          <w:rFonts w:ascii="Times New Roman" w:hAnsi="Times New Roman" w:cs="Times New Roman"/>
          <w:sz w:val="24"/>
          <w:szCs w:val="24"/>
        </w:rPr>
        <w:t>,</w:t>
      </w:r>
      <w:r w:rsidRPr="00C07885">
        <w:rPr>
          <w:rFonts w:ascii="Times New Roman" w:hAnsi="Times New Roman" w:cs="Times New Roman"/>
          <w:sz w:val="24"/>
          <w:szCs w:val="24"/>
        </w:rPr>
        <w:t xml:space="preserve"> quindi</w:t>
      </w:r>
      <w:r w:rsidR="00BD1720">
        <w:rPr>
          <w:rFonts w:ascii="Times New Roman" w:hAnsi="Times New Roman" w:cs="Times New Roman"/>
          <w:sz w:val="24"/>
          <w:szCs w:val="24"/>
        </w:rPr>
        <w:t>,</w:t>
      </w:r>
      <w:r w:rsidRPr="00C07885">
        <w:rPr>
          <w:rFonts w:ascii="Times New Roman" w:hAnsi="Times New Roman" w:cs="Times New Roman"/>
          <w:sz w:val="24"/>
          <w:szCs w:val="24"/>
        </w:rPr>
        <w:t xml:space="preserve"> rompono i confini e i muri che l'umanità da sempre costruisce.</w:t>
      </w:r>
    </w:p>
    <w:p w14:paraId="7BC957B9" w14:textId="5B9F7E5C" w:rsidR="00C07885" w:rsidRDefault="00C07885" w:rsidP="00C07885">
      <w:pPr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C07885">
        <w:rPr>
          <w:rFonts w:ascii="Times New Roman" w:hAnsi="Times New Roman" w:cs="Times New Roman"/>
          <w:sz w:val="24"/>
          <w:szCs w:val="24"/>
        </w:rPr>
        <w:t>Guatemala dell'Assunzione, 17 marzo 2023</w:t>
      </w:r>
    </w:p>
    <w:p w14:paraId="42E05800" w14:textId="77777777" w:rsidR="00BF7665" w:rsidRPr="00BF7665" w:rsidRDefault="00BF7665" w:rsidP="00BF766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F7665" w:rsidRPr="00BF7665" w:rsidSect="00AD117B">
      <w:pgSz w:w="11906" w:h="16838"/>
      <w:pgMar w:top="851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A7658"/>
    <w:multiLevelType w:val="hybridMultilevel"/>
    <w:tmpl w:val="0428F42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7159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7F8"/>
    <w:rsid w:val="00030AE2"/>
    <w:rsid w:val="000801D6"/>
    <w:rsid w:val="001D6C6A"/>
    <w:rsid w:val="002460D1"/>
    <w:rsid w:val="00265BA1"/>
    <w:rsid w:val="0026718D"/>
    <w:rsid w:val="003420DD"/>
    <w:rsid w:val="0057275D"/>
    <w:rsid w:val="00624BAA"/>
    <w:rsid w:val="006751A5"/>
    <w:rsid w:val="006D4AE5"/>
    <w:rsid w:val="007142B3"/>
    <w:rsid w:val="00721DCB"/>
    <w:rsid w:val="007377F8"/>
    <w:rsid w:val="007E6448"/>
    <w:rsid w:val="008232DC"/>
    <w:rsid w:val="00AD117B"/>
    <w:rsid w:val="00BA2B14"/>
    <w:rsid w:val="00BD1720"/>
    <w:rsid w:val="00BF7665"/>
    <w:rsid w:val="00C07885"/>
    <w:rsid w:val="00C35B62"/>
    <w:rsid w:val="00C732E6"/>
    <w:rsid w:val="00C91B07"/>
    <w:rsid w:val="00CB0BE8"/>
    <w:rsid w:val="00D122AE"/>
    <w:rsid w:val="00D3759F"/>
    <w:rsid w:val="00F2218D"/>
    <w:rsid w:val="00FF4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ACEE8"/>
  <w15:chartTrackingRefBased/>
  <w15:docId w15:val="{B0C76C50-C413-4993-955F-7AA92C48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377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2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 Battista</dc:creator>
  <cp:keywords/>
  <dc:description/>
  <cp:lastModifiedBy>Luigi Battista</cp:lastModifiedBy>
  <cp:revision>45</cp:revision>
  <dcterms:created xsi:type="dcterms:W3CDTF">2023-03-19T18:59:00Z</dcterms:created>
  <dcterms:modified xsi:type="dcterms:W3CDTF">2023-03-20T11:14:00Z</dcterms:modified>
</cp:coreProperties>
</file>